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AE" w:rsidRPr="001E26EE" w:rsidRDefault="000269DA" w:rsidP="000269DA">
      <w:pPr>
        <w:jc w:val="center"/>
        <w:rPr>
          <w:rFonts w:ascii="方正小标宋简体" w:eastAsia="方正小标宋简体"/>
          <w:sz w:val="44"/>
          <w:szCs w:val="44"/>
        </w:rPr>
      </w:pPr>
      <w:r w:rsidRPr="001E26EE">
        <w:rPr>
          <w:rFonts w:ascii="方正小标宋简体" w:eastAsia="方正小标宋简体" w:hint="eastAsia"/>
          <w:sz w:val="44"/>
          <w:szCs w:val="44"/>
        </w:rPr>
        <w:t>2014年辽宁医学科技奖获奖名单</w:t>
      </w:r>
      <w:r w:rsidR="00E33973">
        <w:rPr>
          <w:rFonts w:ascii="方正小标宋简体" w:eastAsia="方正小标宋简体" w:hint="eastAsia"/>
          <w:sz w:val="44"/>
          <w:szCs w:val="44"/>
        </w:rPr>
        <w:t>公示</w:t>
      </w:r>
    </w:p>
    <w:p w:rsidR="000269DA" w:rsidRPr="001E26EE" w:rsidRDefault="000269DA">
      <w:pPr>
        <w:rPr>
          <w:rFonts w:ascii="仿宋_GB2312" w:eastAsia="仿宋_GB2312"/>
          <w:sz w:val="32"/>
          <w:szCs w:val="32"/>
        </w:rPr>
      </w:pPr>
      <w:r w:rsidRPr="001E26EE">
        <w:rPr>
          <w:rFonts w:ascii="仿宋_GB2312" w:eastAsia="仿宋_GB2312" w:hint="eastAsia"/>
          <w:sz w:val="32"/>
          <w:szCs w:val="32"/>
        </w:rPr>
        <w:t xml:space="preserve">    </w:t>
      </w:r>
    </w:p>
    <w:p w:rsidR="000269DA" w:rsidRPr="001E26EE" w:rsidRDefault="009B2FB3" w:rsidP="001E26EE">
      <w:pPr>
        <w:ind w:firstLineChars="200" w:firstLine="640"/>
        <w:rPr>
          <w:rFonts w:ascii="仿宋_GB2312" w:eastAsia="仿宋_GB2312"/>
          <w:sz w:val="32"/>
          <w:szCs w:val="32"/>
        </w:rPr>
      </w:pPr>
      <w:r w:rsidRPr="001E26EE">
        <w:rPr>
          <w:rFonts w:ascii="仿宋_GB2312" w:eastAsia="仿宋_GB2312" w:hint="eastAsia"/>
          <w:sz w:val="32"/>
          <w:szCs w:val="32"/>
        </w:rPr>
        <w:t>由辽宁省医学会举办的2014年（第一届）辽宁医学科技奖，经过推荐单位推荐，辽宁医学科技奖评审委员会办公室形式审查，并经过省内外专家的三轮评审，评选出33项获奖项目，包括辽宁医学科技奖一等奖3项、二等奖8项、三等奖19项，优秀医学科学普及作品2项，临床应用技术奖1项。现将获奖名单予以公示</w:t>
      </w:r>
      <w:r w:rsidR="00A3307C" w:rsidRPr="001E26EE">
        <w:rPr>
          <w:rFonts w:ascii="仿宋_GB2312" w:eastAsia="仿宋_GB2312" w:hint="eastAsia"/>
          <w:sz w:val="32"/>
          <w:szCs w:val="32"/>
        </w:rPr>
        <w:t>，公示期</w:t>
      </w:r>
      <w:r w:rsidR="00A00E5D" w:rsidRPr="001E26EE">
        <w:rPr>
          <w:rFonts w:ascii="仿宋_GB2312" w:eastAsia="仿宋_GB2312" w:hint="eastAsia"/>
          <w:sz w:val="32"/>
          <w:szCs w:val="32"/>
        </w:rPr>
        <w:t>为8月22日至28日，公示</w:t>
      </w:r>
      <w:r w:rsidR="00A3307C" w:rsidRPr="001E26EE">
        <w:rPr>
          <w:rFonts w:ascii="仿宋_GB2312" w:eastAsia="仿宋_GB2312" w:hint="eastAsia"/>
          <w:sz w:val="32"/>
          <w:szCs w:val="32"/>
        </w:rPr>
        <w:t>结束后，辽宁省医学会将对获奖项目进行表彰。</w:t>
      </w:r>
    </w:p>
    <w:p w:rsidR="001E26EE" w:rsidRPr="001E26EE" w:rsidRDefault="00A3307C" w:rsidP="001E26EE">
      <w:pPr>
        <w:ind w:firstLine="555"/>
        <w:rPr>
          <w:rFonts w:ascii="仿宋_GB2312" w:eastAsia="仿宋_GB2312"/>
          <w:sz w:val="32"/>
          <w:szCs w:val="32"/>
        </w:rPr>
      </w:pPr>
      <w:r w:rsidRPr="001E26EE">
        <w:rPr>
          <w:rFonts w:ascii="仿宋_GB2312" w:eastAsia="仿宋_GB2312" w:hint="eastAsia"/>
          <w:sz w:val="32"/>
          <w:szCs w:val="32"/>
        </w:rPr>
        <w:t>公示期间，如对获奖项目有异议，请致电</w:t>
      </w:r>
      <w:r w:rsidR="002629C2" w:rsidRPr="001E26EE">
        <w:rPr>
          <w:rFonts w:ascii="仿宋_GB2312" w:eastAsia="仿宋_GB2312" w:hint="eastAsia"/>
          <w:sz w:val="32"/>
          <w:szCs w:val="32"/>
        </w:rPr>
        <w:t>省卫生计生委科教处</w:t>
      </w:r>
      <w:r w:rsidR="002629C2">
        <w:rPr>
          <w:rFonts w:ascii="仿宋_GB2312" w:eastAsia="仿宋_GB2312" w:hint="eastAsia"/>
          <w:sz w:val="32"/>
          <w:szCs w:val="32"/>
        </w:rPr>
        <w:t>或</w:t>
      </w:r>
      <w:r w:rsidR="001E26EE" w:rsidRPr="001E26EE">
        <w:rPr>
          <w:rFonts w:ascii="仿宋_GB2312" w:eastAsia="仿宋_GB2312" w:hint="eastAsia"/>
          <w:sz w:val="32"/>
          <w:szCs w:val="32"/>
        </w:rPr>
        <w:t>省纪委驻辽宁省卫生计生委监察室。</w:t>
      </w:r>
    </w:p>
    <w:p w:rsidR="001E26EE" w:rsidRPr="001E26EE" w:rsidRDefault="001E26EE" w:rsidP="001E26EE">
      <w:pPr>
        <w:ind w:firstLine="555"/>
        <w:rPr>
          <w:rFonts w:ascii="仿宋_GB2312" w:eastAsia="仿宋_GB2312"/>
          <w:sz w:val="32"/>
          <w:szCs w:val="32"/>
        </w:rPr>
      </w:pPr>
      <w:r w:rsidRPr="001E26EE">
        <w:rPr>
          <w:rFonts w:ascii="仿宋_GB2312" w:eastAsia="仿宋_GB2312" w:hint="eastAsia"/>
          <w:sz w:val="32"/>
          <w:szCs w:val="32"/>
        </w:rPr>
        <w:t>2014年辽宁医学科技奖获奖名单同时在辽宁省医学会网站公示。</w:t>
      </w:r>
    </w:p>
    <w:p w:rsidR="000269DA" w:rsidRPr="001E26EE" w:rsidRDefault="001E26EE" w:rsidP="001E26EE">
      <w:pPr>
        <w:ind w:firstLine="555"/>
        <w:rPr>
          <w:rFonts w:ascii="仿宋_GB2312" w:eastAsia="仿宋_GB2312"/>
          <w:sz w:val="32"/>
          <w:szCs w:val="32"/>
        </w:rPr>
      </w:pPr>
      <w:r w:rsidRPr="001E26EE">
        <w:rPr>
          <w:rFonts w:ascii="仿宋_GB2312" w:eastAsia="仿宋_GB2312" w:hint="eastAsia"/>
          <w:sz w:val="32"/>
          <w:szCs w:val="32"/>
        </w:rPr>
        <w:t>联系电话：024-23388493</w:t>
      </w:r>
      <w:r w:rsidR="002629C2">
        <w:rPr>
          <w:rFonts w:ascii="仿宋_GB2312" w:eastAsia="仿宋_GB2312" w:hint="eastAsia"/>
          <w:sz w:val="32"/>
          <w:szCs w:val="32"/>
        </w:rPr>
        <w:t xml:space="preserve">    </w:t>
      </w:r>
      <w:r w:rsidR="002629C2" w:rsidRPr="001E26EE">
        <w:rPr>
          <w:rFonts w:ascii="仿宋_GB2312" w:eastAsia="仿宋_GB2312" w:hint="eastAsia"/>
          <w:sz w:val="32"/>
          <w:szCs w:val="32"/>
        </w:rPr>
        <w:t>23391043</w:t>
      </w:r>
    </w:p>
    <w:p w:rsidR="000269DA" w:rsidRDefault="000269DA">
      <w:pPr>
        <w:rPr>
          <w:rFonts w:ascii="仿宋_GB2312" w:eastAsia="仿宋_GB2312"/>
          <w:sz w:val="28"/>
          <w:szCs w:val="28"/>
        </w:rPr>
      </w:pPr>
    </w:p>
    <w:p w:rsidR="000269DA" w:rsidRDefault="000269DA">
      <w:pPr>
        <w:rPr>
          <w:rFonts w:ascii="仿宋_GB2312" w:eastAsia="仿宋_GB2312"/>
          <w:sz w:val="28"/>
          <w:szCs w:val="28"/>
        </w:rPr>
      </w:pPr>
    </w:p>
    <w:p w:rsidR="000269DA" w:rsidRDefault="000269DA">
      <w:pPr>
        <w:rPr>
          <w:rFonts w:ascii="仿宋_GB2312" w:eastAsia="仿宋_GB2312"/>
          <w:sz w:val="28"/>
          <w:szCs w:val="28"/>
        </w:rPr>
      </w:pPr>
    </w:p>
    <w:p w:rsidR="000269DA" w:rsidRDefault="000269DA">
      <w:pPr>
        <w:rPr>
          <w:rFonts w:ascii="仿宋_GB2312" w:eastAsia="仿宋_GB2312"/>
          <w:sz w:val="28"/>
          <w:szCs w:val="28"/>
        </w:rPr>
      </w:pPr>
    </w:p>
    <w:p w:rsidR="000269DA" w:rsidRDefault="000269DA">
      <w:pPr>
        <w:rPr>
          <w:rFonts w:ascii="仿宋_GB2312" w:eastAsia="仿宋_GB2312"/>
          <w:sz w:val="28"/>
          <w:szCs w:val="28"/>
        </w:rPr>
      </w:pPr>
    </w:p>
    <w:p w:rsidR="000269DA" w:rsidRDefault="000269DA">
      <w:pPr>
        <w:rPr>
          <w:rFonts w:ascii="仿宋_GB2312" w:eastAsia="仿宋_GB2312"/>
          <w:sz w:val="28"/>
          <w:szCs w:val="28"/>
        </w:rPr>
      </w:pPr>
    </w:p>
    <w:p w:rsidR="000269DA" w:rsidRDefault="000269DA">
      <w:pPr>
        <w:rPr>
          <w:rFonts w:ascii="仿宋_GB2312" w:eastAsia="仿宋_GB2312"/>
          <w:sz w:val="28"/>
          <w:szCs w:val="28"/>
        </w:rPr>
      </w:pPr>
    </w:p>
    <w:p w:rsidR="000269DA" w:rsidRDefault="000269DA">
      <w:pPr>
        <w:rPr>
          <w:rFonts w:ascii="仿宋_GB2312" w:eastAsia="仿宋_GB2312"/>
          <w:sz w:val="28"/>
          <w:szCs w:val="28"/>
        </w:rPr>
      </w:pPr>
    </w:p>
    <w:p w:rsidR="000269DA" w:rsidRDefault="000269DA">
      <w:pPr>
        <w:rPr>
          <w:rFonts w:ascii="仿宋_GB2312" w:eastAsia="仿宋_GB2312"/>
          <w:sz w:val="28"/>
          <w:szCs w:val="28"/>
        </w:rPr>
        <w:sectPr w:rsidR="000269DA">
          <w:headerReference w:type="default" r:id="rId6"/>
          <w:pgSz w:w="11906" w:h="16838"/>
          <w:pgMar w:top="1440" w:right="1800" w:bottom="1440" w:left="1800" w:header="851" w:footer="992" w:gutter="0"/>
          <w:cols w:space="425"/>
          <w:docGrid w:type="lines" w:linePitch="312"/>
        </w:sectPr>
      </w:pPr>
    </w:p>
    <w:p w:rsidR="000269DA" w:rsidRDefault="000269DA" w:rsidP="000269DA">
      <w:pPr>
        <w:jc w:val="center"/>
        <w:rPr>
          <w:rFonts w:ascii="仿宋_GB2312" w:eastAsia="仿宋_GB2312"/>
          <w:sz w:val="28"/>
          <w:szCs w:val="28"/>
        </w:rPr>
      </w:pPr>
      <w:r>
        <w:rPr>
          <w:rFonts w:ascii="仿宋_GB2312" w:eastAsia="仿宋_GB2312" w:hint="eastAsia"/>
          <w:sz w:val="28"/>
          <w:szCs w:val="28"/>
        </w:rPr>
        <w:lastRenderedPageBreak/>
        <w:t>2014年辽宁医学科技奖获奖名单</w:t>
      </w:r>
    </w:p>
    <w:tbl>
      <w:tblPr>
        <w:tblStyle w:val="a5"/>
        <w:tblW w:w="0" w:type="auto"/>
        <w:tblLook w:val="04A0"/>
      </w:tblPr>
      <w:tblGrid>
        <w:gridCol w:w="1242"/>
        <w:gridCol w:w="1985"/>
        <w:gridCol w:w="4536"/>
        <w:gridCol w:w="2835"/>
        <w:gridCol w:w="3544"/>
      </w:tblGrid>
      <w:tr w:rsidR="000269DA" w:rsidTr="000269DA">
        <w:tc>
          <w:tcPr>
            <w:tcW w:w="14142" w:type="dxa"/>
            <w:gridSpan w:val="5"/>
            <w:vAlign w:val="center"/>
          </w:tcPr>
          <w:p w:rsidR="000269DA" w:rsidRDefault="000269DA" w:rsidP="000269DA">
            <w:pPr>
              <w:jc w:val="center"/>
              <w:rPr>
                <w:rFonts w:ascii="仿宋_GB2312" w:eastAsia="仿宋_GB2312"/>
                <w:sz w:val="28"/>
                <w:szCs w:val="28"/>
              </w:rPr>
            </w:pPr>
            <w:r>
              <w:rPr>
                <w:rFonts w:ascii="仿宋_GB2312" w:eastAsia="仿宋_GB2312" w:hint="eastAsia"/>
                <w:sz w:val="28"/>
                <w:szCs w:val="28"/>
              </w:rPr>
              <w:t>一等奖（3项）</w:t>
            </w:r>
          </w:p>
        </w:tc>
      </w:tr>
      <w:tr w:rsidR="000269DA" w:rsidTr="000269DA">
        <w:tc>
          <w:tcPr>
            <w:tcW w:w="1242" w:type="dxa"/>
            <w:vAlign w:val="center"/>
          </w:tcPr>
          <w:p w:rsidR="000269DA" w:rsidRDefault="000269DA" w:rsidP="000269DA">
            <w:pPr>
              <w:jc w:val="center"/>
              <w:rPr>
                <w:rFonts w:ascii="仿宋_GB2312" w:eastAsia="仿宋_GB2312"/>
                <w:sz w:val="28"/>
                <w:szCs w:val="28"/>
              </w:rPr>
            </w:pPr>
            <w:r>
              <w:rPr>
                <w:rFonts w:ascii="仿宋_GB2312" w:eastAsia="仿宋_GB2312" w:hint="eastAsia"/>
                <w:sz w:val="28"/>
                <w:szCs w:val="28"/>
              </w:rPr>
              <w:t>序号</w:t>
            </w:r>
          </w:p>
        </w:tc>
        <w:tc>
          <w:tcPr>
            <w:tcW w:w="1985" w:type="dxa"/>
            <w:vAlign w:val="center"/>
          </w:tcPr>
          <w:p w:rsidR="000269DA" w:rsidRDefault="000269DA" w:rsidP="000269DA">
            <w:pPr>
              <w:jc w:val="center"/>
              <w:rPr>
                <w:rFonts w:ascii="仿宋_GB2312" w:eastAsia="仿宋_GB2312"/>
                <w:sz w:val="28"/>
                <w:szCs w:val="28"/>
              </w:rPr>
            </w:pPr>
            <w:r>
              <w:rPr>
                <w:rFonts w:ascii="仿宋_GB2312" w:eastAsia="仿宋_GB2312" w:hint="eastAsia"/>
                <w:sz w:val="28"/>
                <w:szCs w:val="28"/>
              </w:rPr>
              <w:t>编号</w:t>
            </w:r>
          </w:p>
        </w:tc>
        <w:tc>
          <w:tcPr>
            <w:tcW w:w="4536" w:type="dxa"/>
            <w:vAlign w:val="center"/>
          </w:tcPr>
          <w:p w:rsidR="000269DA" w:rsidRDefault="000269DA" w:rsidP="000269DA">
            <w:pPr>
              <w:jc w:val="center"/>
              <w:rPr>
                <w:rFonts w:ascii="仿宋_GB2312" w:eastAsia="仿宋_GB2312"/>
                <w:sz w:val="28"/>
                <w:szCs w:val="28"/>
              </w:rPr>
            </w:pPr>
            <w:r>
              <w:rPr>
                <w:rFonts w:ascii="仿宋_GB2312" w:eastAsia="仿宋_GB2312" w:hint="eastAsia"/>
                <w:sz w:val="28"/>
                <w:szCs w:val="28"/>
              </w:rPr>
              <w:t>项目名称</w:t>
            </w:r>
          </w:p>
        </w:tc>
        <w:tc>
          <w:tcPr>
            <w:tcW w:w="2835" w:type="dxa"/>
            <w:vAlign w:val="center"/>
          </w:tcPr>
          <w:p w:rsidR="000269DA" w:rsidRDefault="000269DA" w:rsidP="000269DA">
            <w:pPr>
              <w:jc w:val="center"/>
              <w:rPr>
                <w:rFonts w:ascii="仿宋_GB2312" w:eastAsia="仿宋_GB2312"/>
                <w:sz w:val="28"/>
                <w:szCs w:val="28"/>
              </w:rPr>
            </w:pPr>
            <w:r>
              <w:rPr>
                <w:rFonts w:ascii="仿宋_GB2312" w:eastAsia="仿宋_GB2312" w:hint="eastAsia"/>
                <w:sz w:val="28"/>
                <w:szCs w:val="28"/>
              </w:rPr>
              <w:t>完成单位</w:t>
            </w:r>
          </w:p>
        </w:tc>
        <w:tc>
          <w:tcPr>
            <w:tcW w:w="3544" w:type="dxa"/>
            <w:vAlign w:val="center"/>
          </w:tcPr>
          <w:p w:rsidR="000269DA" w:rsidRDefault="000269DA" w:rsidP="000269DA">
            <w:pPr>
              <w:jc w:val="center"/>
              <w:rPr>
                <w:rFonts w:ascii="仿宋_GB2312" w:eastAsia="仿宋_GB2312"/>
                <w:sz w:val="28"/>
                <w:szCs w:val="28"/>
              </w:rPr>
            </w:pPr>
            <w:r>
              <w:rPr>
                <w:rFonts w:ascii="仿宋_GB2312" w:eastAsia="仿宋_GB2312" w:hint="eastAsia"/>
                <w:sz w:val="28"/>
                <w:szCs w:val="28"/>
              </w:rPr>
              <w:t>主要完成人</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1</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2014038</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冠状动脉慢性完全闭塞病变患者的介入治疗</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沈阳军区总医院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韩雅玲、张剑、 荆全民、王效增、</w:t>
            </w:r>
            <w:r w:rsidR="00071AB3">
              <w:rPr>
                <w:rFonts w:ascii="仿宋" w:eastAsia="仿宋" w:hAnsi="仿宋" w:hint="eastAsia"/>
                <w:sz w:val="20"/>
                <w:szCs w:val="20"/>
              </w:rPr>
              <w:t xml:space="preserve">     </w:t>
            </w:r>
            <w:r>
              <w:rPr>
                <w:rFonts w:ascii="仿宋" w:eastAsia="仿宋" w:hAnsi="仿宋" w:hint="eastAsia"/>
                <w:sz w:val="20"/>
                <w:szCs w:val="20"/>
              </w:rPr>
              <w:t>王耿、马颖艳、王斌</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2</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2014092</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血肿瘤屏障开放的调控与胶质瘤的分子靶向治疗</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中国医科大学附属盛京医院等</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刘云会、薛一雪、李振、李少一、王萍、刘丽波、商秀丽</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3</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2014091</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白血病发病和治疗机制研究</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中国医科大学附属第一医院</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李艳、颜晓菁、张蕊、潘登、张丽君、蔡大利、高峰</w:t>
            </w:r>
          </w:p>
        </w:tc>
      </w:tr>
      <w:tr w:rsidR="007D2584" w:rsidTr="000C4137">
        <w:tc>
          <w:tcPr>
            <w:tcW w:w="14142" w:type="dxa"/>
            <w:gridSpan w:val="5"/>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二等奖（8项）</w:t>
            </w:r>
          </w:p>
        </w:tc>
      </w:tr>
      <w:tr w:rsidR="007D2584" w:rsidTr="000269DA">
        <w:tc>
          <w:tcPr>
            <w:tcW w:w="1242" w:type="dxa"/>
            <w:vAlign w:val="center"/>
          </w:tcPr>
          <w:p w:rsidR="007D2584" w:rsidRDefault="007D2584" w:rsidP="00FB7233">
            <w:pPr>
              <w:jc w:val="center"/>
              <w:rPr>
                <w:rFonts w:ascii="仿宋_GB2312" w:eastAsia="仿宋_GB2312"/>
                <w:sz w:val="28"/>
                <w:szCs w:val="28"/>
              </w:rPr>
            </w:pPr>
            <w:r>
              <w:rPr>
                <w:rFonts w:ascii="仿宋_GB2312" w:eastAsia="仿宋_GB2312" w:hint="eastAsia"/>
                <w:sz w:val="28"/>
                <w:szCs w:val="28"/>
              </w:rPr>
              <w:t>序号</w:t>
            </w:r>
          </w:p>
        </w:tc>
        <w:tc>
          <w:tcPr>
            <w:tcW w:w="1985" w:type="dxa"/>
            <w:vAlign w:val="center"/>
          </w:tcPr>
          <w:p w:rsidR="007D2584" w:rsidRDefault="007D2584" w:rsidP="00FB7233">
            <w:pPr>
              <w:jc w:val="center"/>
              <w:rPr>
                <w:rFonts w:ascii="仿宋_GB2312" w:eastAsia="仿宋_GB2312"/>
                <w:sz w:val="28"/>
                <w:szCs w:val="28"/>
              </w:rPr>
            </w:pPr>
            <w:r>
              <w:rPr>
                <w:rFonts w:ascii="仿宋_GB2312" w:eastAsia="仿宋_GB2312" w:hint="eastAsia"/>
                <w:sz w:val="28"/>
                <w:szCs w:val="28"/>
              </w:rPr>
              <w:t>编号</w:t>
            </w:r>
          </w:p>
        </w:tc>
        <w:tc>
          <w:tcPr>
            <w:tcW w:w="4536" w:type="dxa"/>
            <w:vAlign w:val="center"/>
          </w:tcPr>
          <w:p w:rsidR="007D2584" w:rsidRDefault="007D2584" w:rsidP="00FB7233">
            <w:pPr>
              <w:jc w:val="center"/>
              <w:rPr>
                <w:rFonts w:ascii="仿宋_GB2312" w:eastAsia="仿宋_GB2312"/>
                <w:sz w:val="28"/>
                <w:szCs w:val="28"/>
              </w:rPr>
            </w:pPr>
            <w:r>
              <w:rPr>
                <w:rFonts w:ascii="仿宋_GB2312" w:eastAsia="仿宋_GB2312" w:hint="eastAsia"/>
                <w:sz w:val="28"/>
                <w:szCs w:val="28"/>
              </w:rPr>
              <w:t>项目名称</w:t>
            </w:r>
          </w:p>
        </w:tc>
        <w:tc>
          <w:tcPr>
            <w:tcW w:w="2835" w:type="dxa"/>
            <w:vAlign w:val="center"/>
          </w:tcPr>
          <w:p w:rsidR="007D2584" w:rsidRDefault="007D2584" w:rsidP="00FB7233">
            <w:pPr>
              <w:jc w:val="center"/>
              <w:rPr>
                <w:rFonts w:ascii="仿宋_GB2312" w:eastAsia="仿宋_GB2312"/>
                <w:sz w:val="28"/>
                <w:szCs w:val="28"/>
              </w:rPr>
            </w:pPr>
            <w:r>
              <w:rPr>
                <w:rFonts w:ascii="仿宋_GB2312" w:eastAsia="仿宋_GB2312" w:hint="eastAsia"/>
                <w:sz w:val="28"/>
                <w:szCs w:val="28"/>
              </w:rPr>
              <w:t>完成单位</w:t>
            </w:r>
          </w:p>
        </w:tc>
        <w:tc>
          <w:tcPr>
            <w:tcW w:w="3544" w:type="dxa"/>
            <w:vAlign w:val="center"/>
          </w:tcPr>
          <w:p w:rsidR="007D2584" w:rsidRDefault="007D2584" w:rsidP="00FB7233">
            <w:pPr>
              <w:jc w:val="center"/>
              <w:rPr>
                <w:rFonts w:ascii="仿宋_GB2312" w:eastAsia="仿宋_GB2312"/>
                <w:sz w:val="28"/>
                <w:szCs w:val="28"/>
              </w:rPr>
            </w:pPr>
            <w:r>
              <w:rPr>
                <w:rFonts w:ascii="仿宋_GB2312" w:eastAsia="仿宋_GB2312" w:hint="eastAsia"/>
                <w:sz w:val="28"/>
                <w:szCs w:val="28"/>
              </w:rPr>
              <w:t>主要完成人</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1</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2014088</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胃癌高发区自然人群遗传资源平台的建立与应用</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中国医科大学附属第一医院</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袁媛、孙丽萍、宫月华、徐倩、王茜、刘绘园、董楠楠</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lastRenderedPageBreak/>
              <w:t>2</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2014033</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蜜蜂毒致炎致痛以及镇痛的神经机制研究</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沈阳军区总医院</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陈会生、刘宝军、李晓秋、周中和、</w:t>
            </w:r>
            <w:r w:rsidR="00071AB3">
              <w:rPr>
                <w:rFonts w:ascii="仿宋" w:eastAsia="仿宋" w:hAnsi="仿宋" w:hint="eastAsia"/>
                <w:sz w:val="20"/>
                <w:szCs w:val="20"/>
              </w:rPr>
              <w:t xml:space="preserve">    </w:t>
            </w:r>
            <w:r>
              <w:rPr>
                <w:rFonts w:ascii="仿宋" w:eastAsia="仿宋" w:hAnsi="仿宋" w:hint="eastAsia"/>
                <w:sz w:val="20"/>
                <w:szCs w:val="20"/>
              </w:rPr>
              <w:t>张景华、李凤鹏、曲方</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3</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2014037</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颅内动脉瘤血管内治疗的关键技术及临床应用</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沈阳军区总医院</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梁国标、高旭、李志清、于春泳、</w:t>
            </w:r>
            <w:r w:rsidR="00071AB3">
              <w:rPr>
                <w:rFonts w:ascii="仿宋" w:eastAsia="仿宋" w:hAnsi="仿宋" w:hint="eastAsia"/>
                <w:sz w:val="20"/>
                <w:szCs w:val="20"/>
              </w:rPr>
              <w:t xml:space="preserve">      </w:t>
            </w:r>
            <w:r>
              <w:rPr>
                <w:rFonts w:ascii="仿宋" w:eastAsia="仿宋" w:hAnsi="仿宋" w:hint="eastAsia"/>
                <w:sz w:val="20"/>
                <w:szCs w:val="20"/>
              </w:rPr>
              <w:t>王晓刚、张海峰、吕宪利</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4</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2014093</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单孔腔镜技术在普通外科中的创新与应用</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中国医科大学附属盛京医院</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吴硕东、田雨、韩金岩、程嘉义、殷波、王彬、郑秋兰</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5</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2014097</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应激性精神障碍-PTSD发病致脑损害的分子机制的研究</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中国医科大学</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石玉秀、韩芳、刘虹、喻博、肖冰、</w:t>
            </w:r>
            <w:r w:rsidR="00071AB3">
              <w:rPr>
                <w:rFonts w:ascii="仿宋" w:eastAsia="仿宋" w:hAnsi="仿宋" w:hint="eastAsia"/>
                <w:sz w:val="20"/>
                <w:szCs w:val="20"/>
              </w:rPr>
              <w:t xml:space="preserve">     </w:t>
            </w:r>
            <w:r>
              <w:rPr>
                <w:rFonts w:ascii="仿宋" w:eastAsia="仿宋" w:hAnsi="仿宋" w:hint="eastAsia"/>
                <w:sz w:val="20"/>
                <w:szCs w:val="20"/>
              </w:rPr>
              <w:t>丁金兰、刘冬娟</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6</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2014089</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胃肠肿瘤耐药机理及耐药逆转研究</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中国医科大学附属第一医院</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张晔、曲秀娟、刘云鹏、徐玲、刘静、滕赞、李智</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7</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2014039</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复杂和重症法洛四联症外科治疗关键技术的临床及应用基础研究</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沈阳军区总医院</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方敏华、王镇龙、王辉山、汪曾炜、</w:t>
            </w:r>
            <w:r w:rsidR="00071AB3">
              <w:rPr>
                <w:rFonts w:ascii="仿宋" w:eastAsia="仿宋" w:hAnsi="仿宋" w:hint="eastAsia"/>
                <w:sz w:val="20"/>
                <w:szCs w:val="20"/>
              </w:rPr>
              <w:t xml:space="preserve">    </w:t>
            </w:r>
            <w:r>
              <w:rPr>
                <w:rFonts w:ascii="仿宋" w:eastAsia="仿宋" w:hAnsi="仿宋" w:hint="eastAsia"/>
                <w:sz w:val="20"/>
                <w:szCs w:val="20"/>
              </w:rPr>
              <w:t>韩宏光、赵科研、金岩</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8</w:t>
            </w:r>
          </w:p>
        </w:tc>
        <w:tc>
          <w:tcPr>
            <w:tcW w:w="1985" w:type="dxa"/>
            <w:vAlign w:val="center"/>
          </w:tcPr>
          <w:p w:rsidR="007D2584" w:rsidRDefault="007D2584" w:rsidP="004B0BE6">
            <w:pPr>
              <w:jc w:val="center"/>
              <w:rPr>
                <w:rFonts w:ascii="楷体" w:eastAsia="楷体" w:hAnsi="楷体" w:cs="宋体"/>
                <w:color w:val="000000"/>
                <w:sz w:val="24"/>
                <w:szCs w:val="24"/>
              </w:rPr>
            </w:pPr>
            <w:r>
              <w:rPr>
                <w:rFonts w:ascii="楷体" w:eastAsia="楷体" w:hAnsi="楷体" w:hint="eastAsia"/>
                <w:color w:val="000000"/>
              </w:rPr>
              <w:t>2014090</w:t>
            </w:r>
          </w:p>
        </w:tc>
        <w:tc>
          <w:tcPr>
            <w:tcW w:w="4536" w:type="dxa"/>
            <w:vAlign w:val="center"/>
          </w:tcPr>
          <w:p w:rsidR="007D2584" w:rsidRDefault="007D2584" w:rsidP="004B0BE6">
            <w:pPr>
              <w:rPr>
                <w:rFonts w:ascii="楷体" w:eastAsia="楷体" w:hAnsi="楷体" w:cs="宋体"/>
                <w:color w:val="000000"/>
                <w:sz w:val="24"/>
                <w:szCs w:val="24"/>
              </w:rPr>
            </w:pPr>
            <w:r>
              <w:rPr>
                <w:rFonts w:ascii="楷体" w:eastAsia="楷体" w:hAnsi="楷体" w:hint="eastAsia"/>
                <w:color w:val="000000"/>
              </w:rPr>
              <w:t>脑缺血后中枢神经系统修复的基础与临床研究</w:t>
            </w:r>
          </w:p>
        </w:tc>
        <w:tc>
          <w:tcPr>
            <w:tcW w:w="2835" w:type="dxa"/>
            <w:vAlign w:val="center"/>
          </w:tcPr>
          <w:p w:rsidR="007D2584" w:rsidRDefault="007D2584" w:rsidP="004B0BE6">
            <w:pPr>
              <w:rPr>
                <w:rFonts w:ascii="楷体" w:eastAsia="楷体" w:hAnsi="楷体" w:cs="宋体"/>
                <w:color w:val="000000"/>
                <w:sz w:val="24"/>
                <w:szCs w:val="24"/>
              </w:rPr>
            </w:pPr>
            <w:r>
              <w:rPr>
                <w:rFonts w:ascii="楷体" w:eastAsia="楷体" w:hAnsi="楷体" w:hint="eastAsia"/>
                <w:color w:val="000000"/>
              </w:rPr>
              <w:t>中国医科大学附属第一医院</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赵传胜、赵玫、赵珊珊、冯昱、王宇、</w:t>
            </w:r>
            <w:r>
              <w:rPr>
                <w:rFonts w:ascii="仿宋" w:eastAsia="仿宋" w:hAnsi="仿宋" w:hint="eastAsia"/>
                <w:sz w:val="20"/>
                <w:szCs w:val="20"/>
              </w:rPr>
              <w:lastRenderedPageBreak/>
              <w:t>戚其学</w:t>
            </w:r>
          </w:p>
        </w:tc>
      </w:tr>
      <w:tr w:rsidR="007D2584" w:rsidTr="00634F4D">
        <w:tc>
          <w:tcPr>
            <w:tcW w:w="14142" w:type="dxa"/>
            <w:gridSpan w:val="5"/>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lastRenderedPageBreak/>
              <w:t>三等奖（19项）</w:t>
            </w:r>
          </w:p>
        </w:tc>
      </w:tr>
      <w:tr w:rsidR="007D2584" w:rsidTr="000269DA">
        <w:tc>
          <w:tcPr>
            <w:tcW w:w="1242" w:type="dxa"/>
            <w:vAlign w:val="center"/>
          </w:tcPr>
          <w:p w:rsidR="007D2584" w:rsidRDefault="007D2584" w:rsidP="00FB7233">
            <w:pPr>
              <w:jc w:val="center"/>
              <w:rPr>
                <w:rFonts w:ascii="仿宋_GB2312" w:eastAsia="仿宋_GB2312"/>
                <w:sz w:val="28"/>
                <w:szCs w:val="28"/>
              </w:rPr>
            </w:pPr>
            <w:r>
              <w:rPr>
                <w:rFonts w:ascii="仿宋_GB2312" w:eastAsia="仿宋_GB2312" w:hint="eastAsia"/>
                <w:sz w:val="28"/>
                <w:szCs w:val="28"/>
              </w:rPr>
              <w:t>序号</w:t>
            </w:r>
          </w:p>
        </w:tc>
        <w:tc>
          <w:tcPr>
            <w:tcW w:w="1985" w:type="dxa"/>
            <w:vAlign w:val="center"/>
          </w:tcPr>
          <w:p w:rsidR="007D2584" w:rsidRDefault="007D2584" w:rsidP="00FB7233">
            <w:pPr>
              <w:jc w:val="center"/>
              <w:rPr>
                <w:rFonts w:ascii="仿宋_GB2312" w:eastAsia="仿宋_GB2312"/>
                <w:sz w:val="28"/>
                <w:szCs w:val="28"/>
              </w:rPr>
            </w:pPr>
            <w:r>
              <w:rPr>
                <w:rFonts w:ascii="仿宋_GB2312" w:eastAsia="仿宋_GB2312" w:hint="eastAsia"/>
                <w:sz w:val="28"/>
                <w:szCs w:val="28"/>
              </w:rPr>
              <w:t>编号</w:t>
            </w:r>
          </w:p>
        </w:tc>
        <w:tc>
          <w:tcPr>
            <w:tcW w:w="4536" w:type="dxa"/>
            <w:vAlign w:val="center"/>
          </w:tcPr>
          <w:p w:rsidR="007D2584" w:rsidRDefault="007D2584" w:rsidP="00FB7233">
            <w:pPr>
              <w:jc w:val="center"/>
              <w:rPr>
                <w:rFonts w:ascii="仿宋_GB2312" w:eastAsia="仿宋_GB2312"/>
                <w:sz w:val="28"/>
                <w:szCs w:val="28"/>
              </w:rPr>
            </w:pPr>
            <w:r>
              <w:rPr>
                <w:rFonts w:ascii="仿宋_GB2312" w:eastAsia="仿宋_GB2312" w:hint="eastAsia"/>
                <w:sz w:val="28"/>
                <w:szCs w:val="28"/>
              </w:rPr>
              <w:t>项目名称</w:t>
            </w:r>
          </w:p>
        </w:tc>
        <w:tc>
          <w:tcPr>
            <w:tcW w:w="2835" w:type="dxa"/>
            <w:vAlign w:val="center"/>
          </w:tcPr>
          <w:p w:rsidR="007D2584" w:rsidRDefault="007D2584" w:rsidP="00FB7233">
            <w:pPr>
              <w:jc w:val="center"/>
              <w:rPr>
                <w:rFonts w:ascii="仿宋_GB2312" w:eastAsia="仿宋_GB2312"/>
                <w:sz w:val="28"/>
                <w:szCs w:val="28"/>
              </w:rPr>
            </w:pPr>
            <w:r>
              <w:rPr>
                <w:rFonts w:ascii="仿宋_GB2312" w:eastAsia="仿宋_GB2312" w:hint="eastAsia"/>
                <w:sz w:val="28"/>
                <w:szCs w:val="28"/>
              </w:rPr>
              <w:t>完成单位</w:t>
            </w:r>
          </w:p>
        </w:tc>
        <w:tc>
          <w:tcPr>
            <w:tcW w:w="3544" w:type="dxa"/>
            <w:vAlign w:val="center"/>
          </w:tcPr>
          <w:p w:rsidR="007D2584" w:rsidRDefault="007D2584" w:rsidP="00FB7233">
            <w:pPr>
              <w:jc w:val="center"/>
              <w:rPr>
                <w:rFonts w:ascii="仿宋_GB2312" w:eastAsia="仿宋_GB2312"/>
                <w:sz w:val="28"/>
                <w:szCs w:val="28"/>
              </w:rPr>
            </w:pPr>
            <w:r>
              <w:rPr>
                <w:rFonts w:ascii="仿宋_GB2312" w:eastAsia="仿宋_GB2312" w:hint="eastAsia"/>
                <w:sz w:val="28"/>
                <w:szCs w:val="28"/>
              </w:rPr>
              <w:t>主要完成人</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1</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2014040</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以法乐四联症为标志的疑难危重心血管手术麻醉的临床研究</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沈阳军区总医院</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李林、刁玉刚、于冬梅、曹惠鹃、周锦、孙莹杰、金强</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2</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2014084</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华蟾素应用于骨肉瘤新辅助化疗的基础与临床研究</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中国医科大学附属第一医院</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黄涛、高大明、商冠宁、张方、姜广建、张悦、张阳</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3</w:t>
            </w:r>
          </w:p>
        </w:tc>
        <w:tc>
          <w:tcPr>
            <w:tcW w:w="1985" w:type="dxa"/>
            <w:vAlign w:val="center"/>
          </w:tcPr>
          <w:p w:rsidR="007D2584" w:rsidRDefault="007D2584">
            <w:pPr>
              <w:jc w:val="center"/>
              <w:rPr>
                <w:rFonts w:ascii="楷体" w:eastAsia="楷体" w:hAnsi="楷体" w:cs="宋体"/>
                <w:color w:val="000000"/>
                <w:sz w:val="24"/>
                <w:szCs w:val="24"/>
              </w:rPr>
            </w:pPr>
            <w:r>
              <w:rPr>
                <w:rFonts w:ascii="楷体" w:eastAsia="楷体" w:hAnsi="楷体" w:hint="eastAsia"/>
                <w:color w:val="000000"/>
              </w:rPr>
              <w:t>2014078</w:t>
            </w:r>
          </w:p>
        </w:tc>
        <w:tc>
          <w:tcPr>
            <w:tcW w:w="4536"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基于神经修复与免疫调节治疗中枢神经免疫异常相关疾病的系列研究</w:t>
            </w:r>
          </w:p>
        </w:tc>
        <w:tc>
          <w:tcPr>
            <w:tcW w:w="2835" w:type="dxa"/>
            <w:vAlign w:val="center"/>
          </w:tcPr>
          <w:p w:rsidR="007D2584" w:rsidRDefault="007D2584">
            <w:pPr>
              <w:rPr>
                <w:rFonts w:ascii="楷体" w:eastAsia="楷体" w:hAnsi="楷体" w:cs="宋体"/>
                <w:color w:val="000000"/>
                <w:sz w:val="24"/>
                <w:szCs w:val="24"/>
              </w:rPr>
            </w:pPr>
            <w:r>
              <w:rPr>
                <w:rFonts w:ascii="楷体" w:eastAsia="楷体" w:hAnsi="楷体" w:hint="eastAsia"/>
                <w:color w:val="000000"/>
              </w:rPr>
              <w:t>辽宁中医药大学</w:t>
            </w:r>
          </w:p>
        </w:tc>
        <w:tc>
          <w:tcPr>
            <w:tcW w:w="3544" w:type="dxa"/>
            <w:vAlign w:val="center"/>
          </w:tcPr>
          <w:p w:rsidR="007D2584" w:rsidRPr="007D2584" w:rsidRDefault="007D2584" w:rsidP="007D2584">
            <w:pPr>
              <w:jc w:val="center"/>
              <w:rPr>
                <w:rFonts w:ascii="仿宋" w:eastAsia="仿宋" w:hAnsi="仿宋" w:cs="宋体"/>
                <w:sz w:val="20"/>
                <w:szCs w:val="20"/>
              </w:rPr>
            </w:pPr>
            <w:r>
              <w:rPr>
                <w:rFonts w:ascii="仿宋" w:eastAsia="仿宋" w:hAnsi="仿宋" w:hint="eastAsia"/>
                <w:sz w:val="20"/>
                <w:szCs w:val="20"/>
              </w:rPr>
              <w:t>杨静娴、闫亚平、梁文波、邹飒枫、</w:t>
            </w:r>
            <w:r w:rsidR="00071AB3">
              <w:rPr>
                <w:rFonts w:ascii="仿宋" w:eastAsia="仿宋" w:hAnsi="仿宋" w:hint="eastAsia"/>
                <w:sz w:val="20"/>
                <w:szCs w:val="20"/>
              </w:rPr>
              <w:t xml:space="preserve">    </w:t>
            </w:r>
            <w:r>
              <w:rPr>
                <w:rFonts w:ascii="仿宋" w:eastAsia="仿宋" w:hAnsi="仿宋" w:hint="eastAsia"/>
                <w:sz w:val="20"/>
                <w:szCs w:val="20"/>
              </w:rPr>
              <w:t xml:space="preserve">高文斌、裴媛、任路 </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4</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2014095</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种植体表面TCP/HA复合涂层对软组织附着影响的研究</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中国医科大学附属口腔医院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赵宝红、江鹭鹭、邓春富、王丹宁、</w:t>
            </w:r>
            <w:r w:rsidR="00071AB3">
              <w:rPr>
                <w:rFonts w:ascii="仿宋" w:eastAsia="仿宋" w:hAnsi="仿宋" w:hint="eastAsia"/>
                <w:sz w:val="20"/>
                <w:szCs w:val="20"/>
              </w:rPr>
              <w:t xml:space="preserve">    </w:t>
            </w:r>
            <w:r>
              <w:rPr>
                <w:rFonts w:ascii="仿宋" w:eastAsia="仿宋" w:hAnsi="仿宋" w:hint="eastAsia"/>
                <w:sz w:val="20"/>
                <w:szCs w:val="20"/>
              </w:rPr>
              <w:t>张翀、尚德浩、王华</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5</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2014031</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胃癌恶性生物学行为调控机制的研究</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沈阳军区总医院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邵晓冬、李学彦、张永国、郭晓钟、</w:t>
            </w:r>
            <w:r w:rsidR="00071AB3">
              <w:rPr>
                <w:rFonts w:ascii="仿宋" w:eastAsia="仿宋" w:hAnsi="仿宋" w:hint="eastAsia"/>
                <w:sz w:val="20"/>
                <w:szCs w:val="20"/>
              </w:rPr>
              <w:t xml:space="preserve">    </w:t>
            </w:r>
            <w:r>
              <w:rPr>
                <w:rFonts w:ascii="仿宋" w:eastAsia="仿宋" w:hAnsi="仿宋" w:hint="eastAsia"/>
                <w:sz w:val="20"/>
                <w:szCs w:val="20"/>
              </w:rPr>
              <w:t>张丽辉、徐建华</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lastRenderedPageBreak/>
              <w:t>6</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2014099</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多途径应用氧化苦参碱对重症急性胰腺炎肠粘膜损伤的作用</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辽宁省人民医院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荣大庆、柳青峰、张志强、柳青峰、</w:t>
            </w:r>
            <w:r w:rsidR="00071AB3">
              <w:rPr>
                <w:rFonts w:ascii="仿宋" w:eastAsia="仿宋" w:hAnsi="仿宋" w:hint="eastAsia"/>
                <w:sz w:val="20"/>
                <w:szCs w:val="20"/>
              </w:rPr>
              <w:t xml:space="preserve">    </w:t>
            </w:r>
            <w:r>
              <w:rPr>
                <w:rFonts w:ascii="仿宋" w:eastAsia="仿宋" w:hAnsi="仿宋" w:hint="eastAsia"/>
                <w:sz w:val="20"/>
                <w:szCs w:val="20"/>
              </w:rPr>
              <w:t>王燕庆、毛屏、范中宝</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7</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2014083</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膀胱癌侵袭转移的分子机制研究</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中国医科大学附属第一医院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毕建斌、孔垂泽、张哲、朱育焱、刘涛、李泽良、王建峰</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8</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2014032</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巨核细胞造血生物学特性和mTOR信号途径所起核心作用的研究</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沈阳军区总医院等</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马东初、薛江南、孙英慧、于卉影、</w:t>
            </w:r>
            <w:r w:rsidR="00071AB3">
              <w:rPr>
                <w:rFonts w:ascii="仿宋" w:eastAsia="仿宋" w:hAnsi="仿宋" w:hint="eastAsia"/>
                <w:sz w:val="20"/>
                <w:szCs w:val="20"/>
              </w:rPr>
              <w:t xml:space="preserve">    </w:t>
            </w:r>
            <w:r>
              <w:rPr>
                <w:rFonts w:ascii="仿宋" w:eastAsia="仿宋" w:hAnsi="仿宋" w:hint="eastAsia"/>
                <w:sz w:val="20"/>
                <w:szCs w:val="20"/>
              </w:rPr>
              <w:t>蔺 迪、李长岭、杨金刚</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9</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2014070</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先天性视网膜劈裂症的基因诊断以及临床应用</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大连医科大学附属第一医院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马翔、黎晓新、秦秀虹、卢建民、马聪、赵贵阳、吴群</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10</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2014001</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儿童全程免疫规划管理信息平台关键技术及应用</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辽宁省疾病预防控制中心</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郭军巧、韩悦、刘梅宇、方兴、周毅、李淑梅、孙静</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11</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2014087</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胰岛素抵抗致动脉粥样硬化病理生理机制研究及治疗靶点探索</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中国医科大学附属第一医院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王涤非、谷剑秋、孟馨、张锦、范斌、曹艳丽、王嫘</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12</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2014074</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胞嘧啶脱氨酶基因转染骨髓间充质干细胞移植治</w:t>
            </w:r>
            <w:r>
              <w:rPr>
                <w:rFonts w:ascii="仿宋" w:eastAsia="仿宋" w:hAnsi="仿宋" w:hint="eastAsia"/>
                <w:sz w:val="20"/>
                <w:szCs w:val="20"/>
              </w:rPr>
              <w:lastRenderedPageBreak/>
              <w:t>疗脑胶质瘤的应用研究</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lastRenderedPageBreak/>
              <w:t>大连医科大学附属第二医院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宋飞、邢琪、樊辉、沙琳、孙冬弢、</w:t>
            </w:r>
            <w:r w:rsidR="00071AB3">
              <w:rPr>
                <w:rFonts w:ascii="仿宋" w:eastAsia="仿宋" w:hAnsi="仿宋" w:hint="eastAsia"/>
                <w:sz w:val="20"/>
                <w:szCs w:val="20"/>
              </w:rPr>
              <w:t xml:space="preserve">     </w:t>
            </w:r>
            <w:r>
              <w:rPr>
                <w:rFonts w:ascii="仿宋" w:eastAsia="仿宋" w:hAnsi="仿宋" w:hint="eastAsia"/>
                <w:sz w:val="20"/>
                <w:szCs w:val="20"/>
              </w:rPr>
              <w:lastRenderedPageBreak/>
              <w:t xml:space="preserve">于倩、秦维 </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lastRenderedPageBreak/>
              <w:t>13</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2014065</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五味子提取物对拘束应激负荷致小鼠癌转移影响的实验研究</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大连市第五人民医院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唐淑红、张阳、曹云峰、黄美欧、</w:t>
            </w:r>
            <w:r w:rsidR="00071AB3">
              <w:rPr>
                <w:rFonts w:ascii="仿宋" w:eastAsia="仿宋" w:hAnsi="仿宋" w:hint="eastAsia"/>
                <w:sz w:val="20"/>
                <w:szCs w:val="20"/>
              </w:rPr>
              <w:t xml:space="preserve">      </w:t>
            </w:r>
            <w:r>
              <w:rPr>
                <w:rFonts w:ascii="仿宋" w:eastAsia="仿宋" w:hAnsi="仿宋" w:hint="eastAsia"/>
                <w:sz w:val="20"/>
                <w:szCs w:val="20"/>
              </w:rPr>
              <w:t>姚洪莹、程谟朝、刘涛</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14</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2014009</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参龙煎剂影响实验性肺纤维化大鼠机制研究</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辽宁中医药大学</w:t>
            </w:r>
          </w:p>
        </w:tc>
        <w:tc>
          <w:tcPr>
            <w:tcW w:w="3544" w:type="dxa"/>
            <w:vAlign w:val="center"/>
          </w:tcPr>
          <w:p w:rsidR="007D2584" w:rsidRDefault="007D2584" w:rsidP="00071AB3">
            <w:pPr>
              <w:rPr>
                <w:rFonts w:ascii="仿宋" w:eastAsia="仿宋" w:hAnsi="仿宋" w:cs="宋体"/>
                <w:sz w:val="20"/>
                <w:szCs w:val="20"/>
              </w:rPr>
            </w:pPr>
            <w:r>
              <w:rPr>
                <w:rFonts w:ascii="仿宋" w:eastAsia="仿宋" w:hAnsi="仿宋" w:hint="eastAsia"/>
                <w:sz w:val="20"/>
                <w:szCs w:val="20"/>
              </w:rPr>
              <w:t>吕晓东、曲妮妮、庞立健、王琳琳、</w:t>
            </w:r>
            <w:r w:rsidR="00071AB3">
              <w:rPr>
                <w:rFonts w:ascii="仿宋" w:eastAsia="仿宋" w:hAnsi="仿宋" w:hint="eastAsia"/>
                <w:sz w:val="20"/>
                <w:szCs w:val="20"/>
              </w:rPr>
              <w:t xml:space="preserve">    </w:t>
            </w:r>
            <w:r>
              <w:rPr>
                <w:rFonts w:ascii="仿宋" w:eastAsia="仿宋" w:hAnsi="仿宋" w:hint="eastAsia"/>
                <w:sz w:val="20"/>
                <w:szCs w:val="20"/>
              </w:rPr>
              <w:t>吕静、王飞、朱凌云</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15</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2014072</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基于肠黏膜屏障角度研究溃疡性结肠炎的治疗</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大连医科大学附属第一医院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王英德、毛靖伟、唐海英、朱磊、谭晓燕、毕俭、高巍</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16</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2014022</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辽宁省部分地区、某特殊人群宫颈癌筛查研究</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辽宁省肿瘤医院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王纯雁、张新、乔友林、李奕、李联昆、高岩、崔晓莉</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17</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2014071</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中西医结合微创外科治疗重症急性胰腺炎SIRS的基础与临床研究</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大连医科大学附属第一医院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 xml:space="preserve">尚东、陈海龙、张桂信、祁冰、齐清会、毕伟、关凤林 </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t>18</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2014067</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减少梗阻性黄疸脏器损害的基础与临床研究</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大连医科大学附属第一医院</w:t>
            </w:r>
          </w:p>
        </w:tc>
        <w:tc>
          <w:tcPr>
            <w:tcW w:w="3544"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巩鹏、王忠裕、罗海峰、张贤彬、</w:t>
            </w:r>
            <w:r w:rsidR="00071AB3">
              <w:rPr>
                <w:rFonts w:ascii="仿宋" w:eastAsia="仿宋" w:hAnsi="仿宋" w:hint="eastAsia"/>
                <w:sz w:val="20"/>
                <w:szCs w:val="20"/>
              </w:rPr>
              <w:t xml:space="preserve">      </w:t>
            </w:r>
            <w:r>
              <w:rPr>
                <w:rFonts w:ascii="仿宋" w:eastAsia="仿宋" w:hAnsi="仿宋" w:hint="eastAsia"/>
                <w:sz w:val="20"/>
                <w:szCs w:val="20"/>
              </w:rPr>
              <w:t>庄丽娜、张隽开、姜丽华</w:t>
            </w:r>
          </w:p>
        </w:tc>
      </w:tr>
      <w:tr w:rsidR="007D2584" w:rsidTr="000269DA">
        <w:tc>
          <w:tcPr>
            <w:tcW w:w="1242" w:type="dxa"/>
            <w:vAlign w:val="center"/>
          </w:tcPr>
          <w:p w:rsidR="007D2584" w:rsidRDefault="007D2584" w:rsidP="000269DA">
            <w:pPr>
              <w:jc w:val="center"/>
              <w:rPr>
                <w:rFonts w:ascii="仿宋_GB2312" w:eastAsia="仿宋_GB2312"/>
                <w:sz w:val="28"/>
                <w:szCs w:val="28"/>
              </w:rPr>
            </w:pPr>
            <w:r>
              <w:rPr>
                <w:rFonts w:ascii="仿宋_GB2312" w:eastAsia="仿宋_GB2312" w:hint="eastAsia"/>
                <w:sz w:val="28"/>
                <w:szCs w:val="28"/>
              </w:rPr>
              <w:lastRenderedPageBreak/>
              <w:t>19</w:t>
            </w:r>
          </w:p>
        </w:tc>
        <w:tc>
          <w:tcPr>
            <w:tcW w:w="1985" w:type="dxa"/>
            <w:vAlign w:val="center"/>
          </w:tcPr>
          <w:p w:rsidR="007D2584" w:rsidRDefault="007D2584">
            <w:pPr>
              <w:jc w:val="center"/>
              <w:rPr>
                <w:rFonts w:ascii="仿宋" w:eastAsia="仿宋" w:hAnsi="仿宋" w:cs="宋体"/>
                <w:sz w:val="20"/>
                <w:szCs w:val="20"/>
              </w:rPr>
            </w:pPr>
            <w:r>
              <w:rPr>
                <w:rFonts w:ascii="仿宋" w:eastAsia="仿宋" w:hAnsi="仿宋" w:hint="eastAsia"/>
                <w:sz w:val="20"/>
                <w:szCs w:val="20"/>
              </w:rPr>
              <w:t>2014073</w:t>
            </w:r>
          </w:p>
        </w:tc>
        <w:tc>
          <w:tcPr>
            <w:tcW w:w="4536"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胃肠道肿瘤治疗的基础和临床研究</w:t>
            </w:r>
          </w:p>
        </w:tc>
        <w:tc>
          <w:tcPr>
            <w:tcW w:w="2835" w:type="dxa"/>
            <w:vAlign w:val="center"/>
          </w:tcPr>
          <w:p w:rsidR="007D2584" w:rsidRDefault="007D2584">
            <w:pPr>
              <w:rPr>
                <w:rFonts w:ascii="仿宋" w:eastAsia="仿宋" w:hAnsi="仿宋" w:cs="宋体"/>
                <w:sz w:val="20"/>
                <w:szCs w:val="20"/>
              </w:rPr>
            </w:pPr>
            <w:r>
              <w:rPr>
                <w:rFonts w:ascii="仿宋" w:eastAsia="仿宋" w:hAnsi="仿宋" w:hint="eastAsia"/>
                <w:sz w:val="20"/>
                <w:szCs w:val="20"/>
              </w:rPr>
              <w:t>大连医科大学附属第二医院</w:t>
            </w:r>
          </w:p>
        </w:tc>
        <w:tc>
          <w:tcPr>
            <w:tcW w:w="3544" w:type="dxa"/>
            <w:vAlign w:val="center"/>
          </w:tcPr>
          <w:p w:rsidR="007D2584" w:rsidRDefault="007D2584" w:rsidP="00071AB3">
            <w:pPr>
              <w:rPr>
                <w:rFonts w:ascii="仿宋" w:eastAsia="仿宋" w:hAnsi="仿宋" w:cs="宋体"/>
                <w:sz w:val="20"/>
                <w:szCs w:val="20"/>
              </w:rPr>
            </w:pPr>
            <w:r>
              <w:rPr>
                <w:rFonts w:ascii="仿宋" w:eastAsia="仿宋" w:hAnsi="仿宋" w:hint="eastAsia"/>
                <w:sz w:val="20"/>
                <w:szCs w:val="20"/>
              </w:rPr>
              <w:t>任双义、左云飞、赵作伟、贺雪梅、</w:t>
            </w:r>
            <w:r w:rsidR="00071AB3">
              <w:rPr>
                <w:rFonts w:ascii="仿宋" w:eastAsia="仿宋" w:hAnsi="仿宋" w:hint="eastAsia"/>
                <w:sz w:val="20"/>
                <w:szCs w:val="20"/>
              </w:rPr>
              <w:t xml:space="preserve">    </w:t>
            </w:r>
            <w:r>
              <w:rPr>
                <w:rFonts w:ascii="仿宋" w:eastAsia="仿宋" w:hAnsi="仿宋" w:hint="eastAsia"/>
                <w:sz w:val="20"/>
                <w:szCs w:val="20"/>
              </w:rPr>
              <w:t xml:space="preserve">尹家俊、李玉忠、毕伟莲 </w:t>
            </w:r>
          </w:p>
        </w:tc>
      </w:tr>
      <w:tr w:rsidR="00945D88" w:rsidTr="005D6D6B">
        <w:trPr>
          <w:trHeight w:val="1258"/>
        </w:trPr>
        <w:tc>
          <w:tcPr>
            <w:tcW w:w="14142" w:type="dxa"/>
            <w:gridSpan w:val="5"/>
            <w:vAlign w:val="center"/>
          </w:tcPr>
          <w:p w:rsidR="00945D88" w:rsidRDefault="00945D88" w:rsidP="00071AB3">
            <w:pPr>
              <w:rPr>
                <w:rFonts w:ascii="仿宋" w:eastAsia="仿宋" w:hAnsi="仿宋"/>
                <w:sz w:val="20"/>
                <w:szCs w:val="20"/>
              </w:rPr>
            </w:pPr>
          </w:p>
        </w:tc>
      </w:tr>
      <w:tr w:rsidR="00945D88" w:rsidTr="00945D88">
        <w:trPr>
          <w:trHeight w:val="833"/>
        </w:trPr>
        <w:tc>
          <w:tcPr>
            <w:tcW w:w="14142" w:type="dxa"/>
            <w:gridSpan w:val="5"/>
            <w:vAlign w:val="center"/>
          </w:tcPr>
          <w:p w:rsidR="00945D88" w:rsidRPr="00945D88" w:rsidRDefault="00945D88" w:rsidP="00945D88">
            <w:pPr>
              <w:jc w:val="center"/>
              <w:rPr>
                <w:rFonts w:ascii="仿宋" w:eastAsia="仿宋" w:hAnsi="仿宋"/>
                <w:sz w:val="28"/>
                <w:szCs w:val="28"/>
              </w:rPr>
            </w:pPr>
            <w:r w:rsidRPr="00945D88">
              <w:rPr>
                <w:rFonts w:ascii="仿宋" w:eastAsia="仿宋" w:hAnsi="仿宋" w:hint="eastAsia"/>
                <w:sz w:val="28"/>
                <w:szCs w:val="28"/>
              </w:rPr>
              <w:t>优秀医学科学普及作品</w:t>
            </w:r>
          </w:p>
        </w:tc>
      </w:tr>
      <w:tr w:rsidR="00945D88" w:rsidTr="000269DA">
        <w:tc>
          <w:tcPr>
            <w:tcW w:w="1242" w:type="dxa"/>
            <w:vAlign w:val="center"/>
          </w:tcPr>
          <w:p w:rsidR="00945D88" w:rsidRDefault="00945D88" w:rsidP="00FB7233">
            <w:pPr>
              <w:jc w:val="center"/>
              <w:rPr>
                <w:rFonts w:ascii="仿宋_GB2312" w:eastAsia="仿宋_GB2312"/>
                <w:sz w:val="28"/>
                <w:szCs w:val="28"/>
              </w:rPr>
            </w:pPr>
            <w:r>
              <w:rPr>
                <w:rFonts w:ascii="仿宋_GB2312" w:eastAsia="仿宋_GB2312" w:hint="eastAsia"/>
                <w:sz w:val="28"/>
                <w:szCs w:val="28"/>
              </w:rPr>
              <w:t>序号</w:t>
            </w:r>
          </w:p>
        </w:tc>
        <w:tc>
          <w:tcPr>
            <w:tcW w:w="1985" w:type="dxa"/>
            <w:vAlign w:val="center"/>
          </w:tcPr>
          <w:p w:rsidR="00945D88" w:rsidRDefault="00945D88" w:rsidP="00FB7233">
            <w:pPr>
              <w:jc w:val="center"/>
              <w:rPr>
                <w:rFonts w:ascii="仿宋_GB2312" w:eastAsia="仿宋_GB2312"/>
                <w:sz w:val="28"/>
                <w:szCs w:val="28"/>
              </w:rPr>
            </w:pPr>
            <w:r>
              <w:rPr>
                <w:rFonts w:ascii="仿宋_GB2312" w:eastAsia="仿宋_GB2312" w:hint="eastAsia"/>
                <w:sz w:val="28"/>
                <w:szCs w:val="28"/>
              </w:rPr>
              <w:t>编号</w:t>
            </w:r>
          </w:p>
        </w:tc>
        <w:tc>
          <w:tcPr>
            <w:tcW w:w="4536" w:type="dxa"/>
            <w:vAlign w:val="center"/>
          </w:tcPr>
          <w:p w:rsidR="00945D88" w:rsidRDefault="00945D88" w:rsidP="00FB7233">
            <w:pPr>
              <w:jc w:val="center"/>
              <w:rPr>
                <w:rFonts w:ascii="仿宋_GB2312" w:eastAsia="仿宋_GB2312"/>
                <w:sz w:val="28"/>
                <w:szCs w:val="28"/>
              </w:rPr>
            </w:pPr>
            <w:r>
              <w:rPr>
                <w:rFonts w:ascii="仿宋_GB2312" w:eastAsia="仿宋_GB2312" w:hint="eastAsia"/>
                <w:sz w:val="28"/>
                <w:szCs w:val="28"/>
              </w:rPr>
              <w:t>项目名称</w:t>
            </w:r>
          </w:p>
        </w:tc>
        <w:tc>
          <w:tcPr>
            <w:tcW w:w="2835" w:type="dxa"/>
            <w:vAlign w:val="center"/>
          </w:tcPr>
          <w:p w:rsidR="00945D88" w:rsidRDefault="00945D88" w:rsidP="00FB7233">
            <w:pPr>
              <w:jc w:val="center"/>
              <w:rPr>
                <w:rFonts w:ascii="仿宋_GB2312" w:eastAsia="仿宋_GB2312"/>
                <w:sz w:val="28"/>
                <w:szCs w:val="28"/>
              </w:rPr>
            </w:pPr>
            <w:r>
              <w:rPr>
                <w:rFonts w:ascii="仿宋_GB2312" w:eastAsia="仿宋_GB2312" w:hint="eastAsia"/>
                <w:sz w:val="28"/>
                <w:szCs w:val="28"/>
              </w:rPr>
              <w:t>完成单位</w:t>
            </w:r>
          </w:p>
        </w:tc>
        <w:tc>
          <w:tcPr>
            <w:tcW w:w="3544" w:type="dxa"/>
            <w:vAlign w:val="center"/>
          </w:tcPr>
          <w:p w:rsidR="00945D88" w:rsidRDefault="00945D88" w:rsidP="00FB7233">
            <w:pPr>
              <w:jc w:val="center"/>
              <w:rPr>
                <w:rFonts w:ascii="仿宋_GB2312" w:eastAsia="仿宋_GB2312"/>
                <w:sz w:val="28"/>
                <w:szCs w:val="28"/>
              </w:rPr>
            </w:pPr>
            <w:r>
              <w:rPr>
                <w:rFonts w:ascii="仿宋_GB2312" w:eastAsia="仿宋_GB2312" w:hint="eastAsia"/>
                <w:sz w:val="28"/>
                <w:szCs w:val="28"/>
              </w:rPr>
              <w:t>主要完成人</w:t>
            </w:r>
          </w:p>
        </w:tc>
      </w:tr>
      <w:tr w:rsidR="00945D88" w:rsidTr="000269DA">
        <w:tc>
          <w:tcPr>
            <w:tcW w:w="1242" w:type="dxa"/>
            <w:vAlign w:val="center"/>
          </w:tcPr>
          <w:p w:rsidR="00945D88" w:rsidRDefault="00945D88" w:rsidP="000269DA">
            <w:pPr>
              <w:jc w:val="center"/>
              <w:rPr>
                <w:rFonts w:ascii="仿宋_GB2312" w:eastAsia="仿宋_GB2312"/>
                <w:sz w:val="28"/>
                <w:szCs w:val="28"/>
              </w:rPr>
            </w:pPr>
            <w:r>
              <w:rPr>
                <w:rFonts w:ascii="仿宋_GB2312" w:eastAsia="仿宋_GB2312" w:hint="eastAsia"/>
                <w:sz w:val="28"/>
                <w:szCs w:val="28"/>
              </w:rPr>
              <w:t>1</w:t>
            </w:r>
          </w:p>
        </w:tc>
        <w:tc>
          <w:tcPr>
            <w:tcW w:w="1985" w:type="dxa"/>
            <w:vAlign w:val="center"/>
          </w:tcPr>
          <w:p w:rsidR="00945D88" w:rsidRDefault="00945D88">
            <w:pPr>
              <w:jc w:val="center"/>
              <w:rPr>
                <w:rFonts w:ascii="仿宋" w:eastAsia="仿宋" w:hAnsi="仿宋" w:cs="宋体"/>
                <w:sz w:val="20"/>
                <w:szCs w:val="20"/>
              </w:rPr>
            </w:pPr>
            <w:r>
              <w:rPr>
                <w:rFonts w:ascii="仿宋" w:eastAsia="仿宋" w:hAnsi="仿宋" w:hint="eastAsia"/>
                <w:sz w:val="20"/>
                <w:szCs w:val="20"/>
              </w:rPr>
              <w:t>2014101</w:t>
            </w:r>
          </w:p>
        </w:tc>
        <w:tc>
          <w:tcPr>
            <w:tcW w:w="4536" w:type="dxa"/>
            <w:vAlign w:val="center"/>
          </w:tcPr>
          <w:p w:rsidR="00945D88" w:rsidRDefault="00945D88">
            <w:pPr>
              <w:rPr>
                <w:rFonts w:ascii="仿宋" w:eastAsia="仿宋" w:hAnsi="仿宋" w:cs="宋体"/>
                <w:sz w:val="20"/>
                <w:szCs w:val="20"/>
              </w:rPr>
            </w:pPr>
            <w:r>
              <w:rPr>
                <w:rFonts w:ascii="仿宋" w:eastAsia="仿宋" w:hAnsi="仿宋" w:hint="eastAsia"/>
                <w:sz w:val="20"/>
                <w:szCs w:val="20"/>
              </w:rPr>
              <w:t>共筑健康-系列丛书</w:t>
            </w:r>
          </w:p>
        </w:tc>
        <w:tc>
          <w:tcPr>
            <w:tcW w:w="2835" w:type="dxa"/>
            <w:vAlign w:val="center"/>
          </w:tcPr>
          <w:p w:rsidR="00945D88" w:rsidRDefault="00945D88">
            <w:pPr>
              <w:rPr>
                <w:rFonts w:ascii="仿宋" w:eastAsia="仿宋" w:hAnsi="仿宋" w:cs="宋体"/>
                <w:sz w:val="20"/>
                <w:szCs w:val="20"/>
              </w:rPr>
            </w:pPr>
            <w:r>
              <w:rPr>
                <w:rFonts w:ascii="仿宋" w:eastAsia="仿宋" w:hAnsi="仿宋" w:hint="eastAsia"/>
                <w:sz w:val="20"/>
                <w:szCs w:val="20"/>
              </w:rPr>
              <w:t>辽宁省人民医院等</w:t>
            </w:r>
          </w:p>
        </w:tc>
        <w:tc>
          <w:tcPr>
            <w:tcW w:w="3544" w:type="dxa"/>
            <w:vAlign w:val="center"/>
          </w:tcPr>
          <w:p w:rsidR="00945D88" w:rsidRDefault="00945D88">
            <w:pPr>
              <w:rPr>
                <w:rFonts w:ascii="仿宋" w:eastAsia="仿宋" w:hAnsi="仿宋" w:cs="宋体"/>
                <w:sz w:val="20"/>
                <w:szCs w:val="20"/>
              </w:rPr>
            </w:pPr>
            <w:r>
              <w:rPr>
                <w:rFonts w:ascii="仿宋" w:eastAsia="仿宋" w:hAnsi="仿宋" w:hint="eastAsia"/>
                <w:sz w:val="20"/>
                <w:szCs w:val="20"/>
              </w:rPr>
              <w:t xml:space="preserve">李占全、侯爱洁、苗志林、孙英贤、    金元哲 </w:t>
            </w:r>
          </w:p>
        </w:tc>
      </w:tr>
      <w:tr w:rsidR="00945D88" w:rsidTr="000269DA">
        <w:tc>
          <w:tcPr>
            <w:tcW w:w="1242" w:type="dxa"/>
            <w:vAlign w:val="center"/>
          </w:tcPr>
          <w:p w:rsidR="00945D88" w:rsidRDefault="00945D88" w:rsidP="000269DA">
            <w:pPr>
              <w:jc w:val="center"/>
              <w:rPr>
                <w:rFonts w:ascii="仿宋_GB2312" w:eastAsia="仿宋_GB2312"/>
                <w:sz w:val="28"/>
                <w:szCs w:val="28"/>
              </w:rPr>
            </w:pPr>
            <w:r>
              <w:rPr>
                <w:rFonts w:ascii="仿宋_GB2312" w:eastAsia="仿宋_GB2312" w:hint="eastAsia"/>
                <w:sz w:val="28"/>
                <w:szCs w:val="28"/>
              </w:rPr>
              <w:t>2</w:t>
            </w:r>
          </w:p>
        </w:tc>
        <w:tc>
          <w:tcPr>
            <w:tcW w:w="1985" w:type="dxa"/>
            <w:vAlign w:val="center"/>
          </w:tcPr>
          <w:p w:rsidR="00945D88" w:rsidRDefault="00945D88">
            <w:pPr>
              <w:jc w:val="center"/>
              <w:rPr>
                <w:rFonts w:ascii="仿宋" w:eastAsia="仿宋" w:hAnsi="仿宋" w:cs="宋体"/>
                <w:sz w:val="20"/>
                <w:szCs w:val="20"/>
              </w:rPr>
            </w:pPr>
            <w:r>
              <w:rPr>
                <w:rFonts w:ascii="仿宋" w:eastAsia="仿宋" w:hAnsi="仿宋" w:hint="eastAsia"/>
                <w:sz w:val="20"/>
                <w:szCs w:val="20"/>
              </w:rPr>
              <w:t>2014028</w:t>
            </w:r>
          </w:p>
        </w:tc>
        <w:tc>
          <w:tcPr>
            <w:tcW w:w="4536" w:type="dxa"/>
            <w:vAlign w:val="center"/>
          </w:tcPr>
          <w:p w:rsidR="00945D88" w:rsidRDefault="00945D88">
            <w:pPr>
              <w:rPr>
                <w:rFonts w:ascii="仿宋" w:eastAsia="仿宋" w:hAnsi="仿宋" w:cs="宋体"/>
                <w:sz w:val="20"/>
                <w:szCs w:val="20"/>
              </w:rPr>
            </w:pPr>
            <w:r>
              <w:rPr>
                <w:rFonts w:ascii="仿宋" w:eastAsia="仿宋" w:hAnsi="仿宋" w:hint="eastAsia"/>
                <w:sz w:val="20"/>
                <w:szCs w:val="20"/>
              </w:rPr>
              <w:t>《李坪秀宝宝》少儿健康系列电视节目</w:t>
            </w:r>
          </w:p>
        </w:tc>
        <w:tc>
          <w:tcPr>
            <w:tcW w:w="2835" w:type="dxa"/>
            <w:vAlign w:val="center"/>
          </w:tcPr>
          <w:p w:rsidR="00945D88" w:rsidRDefault="00945D88">
            <w:pPr>
              <w:rPr>
                <w:rFonts w:ascii="仿宋" w:eastAsia="仿宋" w:hAnsi="仿宋" w:cs="宋体"/>
                <w:sz w:val="20"/>
                <w:szCs w:val="20"/>
              </w:rPr>
            </w:pPr>
            <w:r>
              <w:rPr>
                <w:rFonts w:ascii="仿宋" w:eastAsia="仿宋" w:hAnsi="仿宋" w:hint="eastAsia"/>
                <w:sz w:val="20"/>
                <w:szCs w:val="20"/>
              </w:rPr>
              <w:t>丹东市妇女儿童医院</w:t>
            </w:r>
          </w:p>
        </w:tc>
        <w:tc>
          <w:tcPr>
            <w:tcW w:w="3544" w:type="dxa"/>
            <w:vAlign w:val="center"/>
          </w:tcPr>
          <w:p w:rsidR="00945D88" w:rsidRDefault="00945D88">
            <w:pPr>
              <w:rPr>
                <w:rFonts w:ascii="仿宋" w:eastAsia="仿宋" w:hAnsi="仿宋" w:cs="宋体"/>
                <w:sz w:val="20"/>
                <w:szCs w:val="20"/>
              </w:rPr>
            </w:pPr>
            <w:r>
              <w:rPr>
                <w:rFonts w:ascii="仿宋" w:eastAsia="仿宋" w:hAnsi="仿宋" w:hint="eastAsia"/>
                <w:sz w:val="20"/>
                <w:szCs w:val="20"/>
              </w:rPr>
              <w:t>李坪、苏真伟</w:t>
            </w:r>
          </w:p>
        </w:tc>
      </w:tr>
      <w:tr w:rsidR="00945D88" w:rsidTr="00945D88">
        <w:trPr>
          <w:trHeight w:val="713"/>
        </w:trPr>
        <w:tc>
          <w:tcPr>
            <w:tcW w:w="14142" w:type="dxa"/>
            <w:gridSpan w:val="5"/>
            <w:vAlign w:val="center"/>
          </w:tcPr>
          <w:p w:rsidR="00945D88" w:rsidRPr="00945D88" w:rsidRDefault="00945D88" w:rsidP="00945D88">
            <w:pPr>
              <w:jc w:val="center"/>
              <w:rPr>
                <w:rFonts w:ascii="仿宋" w:eastAsia="仿宋" w:hAnsi="仿宋"/>
                <w:sz w:val="28"/>
                <w:szCs w:val="28"/>
              </w:rPr>
            </w:pPr>
            <w:r w:rsidRPr="00945D88">
              <w:rPr>
                <w:rFonts w:ascii="仿宋" w:eastAsia="仿宋" w:hAnsi="仿宋" w:hint="eastAsia"/>
                <w:sz w:val="28"/>
                <w:szCs w:val="28"/>
              </w:rPr>
              <w:t>临床应用技术</w:t>
            </w:r>
            <w:r>
              <w:rPr>
                <w:rFonts w:ascii="仿宋" w:eastAsia="仿宋" w:hAnsi="仿宋" w:hint="eastAsia"/>
                <w:sz w:val="28"/>
                <w:szCs w:val="28"/>
              </w:rPr>
              <w:t>奖</w:t>
            </w:r>
          </w:p>
        </w:tc>
      </w:tr>
      <w:tr w:rsidR="00945D88" w:rsidTr="000269DA">
        <w:tc>
          <w:tcPr>
            <w:tcW w:w="1242" w:type="dxa"/>
            <w:vAlign w:val="center"/>
          </w:tcPr>
          <w:p w:rsidR="00945D88" w:rsidRDefault="00945D88" w:rsidP="000269DA">
            <w:pPr>
              <w:jc w:val="center"/>
              <w:rPr>
                <w:rFonts w:ascii="仿宋_GB2312" w:eastAsia="仿宋_GB2312"/>
                <w:sz w:val="28"/>
                <w:szCs w:val="28"/>
              </w:rPr>
            </w:pPr>
            <w:r>
              <w:rPr>
                <w:rFonts w:ascii="仿宋_GB2312" w:eastAsia="仿宋_GB2312" w:hint="eastAsia"/>
                <w:sz w:val="28"/>
                <w:szCs w:val="28"/>
              </w:rPr>
              <w:t>1</w:t>
            </w:r>
          </w:p>
        </w:tc>
        <w:tc>
          <w:tcPr>
            <w:tcW w:w="1985" w:type="dxa"/>
            <w:vAlign w:val="center"/>
          </w:tcPr>
          <w:p w:rsidR="00945D88" w:rsidRDefault="00945D88">
            <w:pPr>
              <w:jc w:val="center"/>
              <w:rPr>
                <w:rFonts w:ascii="仿宋" w:eastAsia="仿宋" w:hAnsi="仿宋" w:cs="宋体"/>
                <w:sz w:val="20"/>
                <w:szCs w:val="20"/>
              </w:rPr>
            </w:pPr>
            <w:r>
              <w:rPr>
                <w:rFonts w:ascii="仿宋" w:eastAsia="仿宋" w:hAnsi="仿宋" w:hint="eastAsia"/>
                <w:sz w:val="20"/>
                <w:szCs w:val="20"/>
              </w:rPr>
              <w:t>2014068</w:t>
            </w:r>
          </w:p>
        </w:tc>
        <w:tc>
          <w:tcPr>
            <w:tcW w:w="4536" w:type="dxa"/>
            <w:vAlign w:val="center"/>
          </w:tcPr>
          <w:p w:rsidR="00945D88" w:rsidRDefault="00945D88">
            <w:pPr>
              <w:rPr>
                <w:rFonts w:ascii="仿宋" w:eastAsia="仿宋" w:hAnsi="仿宋" w:cs="宋体"/>
                <w:sz w:val="20"/>
                <w:szCs w:val="20"/>
              </w:rPr>
            </w:pPr>
            <w:r>
              <w:rPr>
                <w:rFonts w:ascii="仿宋" w:eastAsia="仿宋" w:hAnsi="仿宋" w:hint="eastAsia"/>
                <w:sz w:val="20"/>
                <w:szCs w:val="20"/>
              </w:rPr>
              <w:t>CT能谱成像综合分析的临床应用</w:t>
            </w:r>
          </w:p>
        </w:tc>
        <w:tc>
          <w:tcPr>
            <w:tcW w:w="2835" w:type="dxa"/>
            <w:vAlign w:val="center"/>
          </w:tcPr>
          <w:p w:rsidR="00945D88" w:rsidRDefault="00945D88">
            <w:pPr>
              <w:rPr>
                <w:rFonts w:ascii="仿宋" w:eastAsia="仿宋" w:hAnsi="仿宋" w:cs="宋体"/>
                <w:sz w:val="20"/>
                <w:szCs w:val="20"/>
              </w:rPr>
            </w:pPr>
            <w:r>
              <w:rPr>
                <w:rFonts w:ascii="仿宋" w:eastAsia="仿宋" w:hAnsi="仿宋" w:hint="eastAsia"/>
                <w:sz w:val="20"/>
                <w:szCs w:val="20"/>
              </w:rPr>
              <w:t>大连医科大学附属第一医院</w:t>
            </w:r>
          </w:p>
        </w:tc>
        <w:tc>
          <w:tcPr>
            <w:tcW w:w="3544" w:type="dxa"/>
            <w:vAlign w:val="center"/>
          </w:tcPr>
          <w:p w:rsidR="00945D88" w:rsidRDefault="00945D88">
            <w:pPr>
              <w:rPr>
                <w:rFonts w:ascii="仿宋" w:eastAsia="仿宋" w:hAnsi="仿宋" w:cs="宋体"/>
                <w:sz w:val="20"/>
                <w:szCs w:val="20"/>
              </w:rPr>
            </w:pPr>
            <w:r>
              <w:rPr>
                <w:rFonts w:ascii="仿宋" w:eastAsia="仿宋" w:hAnsi="仿宋" w:hint="eastAsia"/>
                <w:sz w:val="20"/>
                <w:szCs w:val="20"/>
              </w:rPr>
              <w:t>刘爱连、董越、李智勇、鞠烨、郑邵微</w:t>
            </w:r>
          </w:p>
        </w:tc>
      </w:tr>
    </w:tbl>
    <w:p w:rsidR="000269DA" w:rsidRPr="000269DA" w:rsidRDefault="000269DA">
      <w:pPr>
        <w:rPr>
          <w:rFonts w:ascii="仿宋_GB2312" w:eastAsia="仿宋_GB2312"/>
          <w:sz w:val="28"/>
          <w:szCs w:val="28"/>
        </w:rPr>
      </w:pPr>
    </w:p>
    <w:sectPr w:rsidR="000269DA" w:rsidRPr="000269DA" w:rsidSect="000269DA">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558" w:rsidRDefault="00666558" w:rsidP="000269DA">
      <w:r>
        <w:separator/>
      </w:r>
    </w:p>
  </w:endnote>
  <w:endnote w:type="continuationSeparator" w:id="1">
    <w:p w:rsidR="00666558" w:rsidRDefault="00666558" w:rsidP="00026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558" w:rsidRDefault="00666558" w:rsidP="000269DA">
      <w:r>
        <w:separator/>
      </w:r>
    </w:p>
  </w:footnote>
  <w:footnote w:type="continuationSeparator" w:id="1">
    <w:p w:rsidR="00666558" w:rsidRDefault="00666558" w:rsidP="00026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DA" w:rsidRDefault="000269DA" w:rsidP="00A00E5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69DA"/>
    <w:rsid w:val="000020BB"/>
    <w:rsid w:val="000269DA"/>
    <w:rsid w:val="00071AB3"/>
    <w:rsid w:val="001E26EE"/>
    <w:rsid w:val="002629C2"/>
    <w:rsid w:val="00403241"/>
    <w:rsid w:val="004E3947"/>
    <w:rsid w:val="00541CD1"/>
    <w:rsid w:val="005722F6"/>
    <w:rsid w:val="00666558"/>
    <w:rsid w:val="006D4013"/>
    <w:rsid w:val="00701B2A"/>
    <w:rsid w:val="007A407A"/>
    <w:rsid w:val="007B76C1"/>
    <w:rsid w:val="007C7BAE"/>
    <w:rsid w:val="007D2584"/>
    <w:rsid w:val="00945D88"/>
    <w:rsid w:val="009B2FB3"/>
    <w:rsid w:val="00A00E5D"/>
    <w:rsid w:val="00A3307C"/>
    <w:rsid w:val="00AF463F"/>
    <w:rsid w:val="00B9149A"/>
    <w:rsid w:val="00C51C9A"/>
    <w:rsid w:val="00E33973"/>
    <w:rsid w:val="00E83800"/>
    <w:rsid w:val="00F20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6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69DA"/>
    <w:rPr>
      <w:sz w:val="18"/>
      <w:szCs w:val="18"/>
    </w:rPr>
  </w:style>
  <w:style w:type="paragraph" w:styleId="a4">
    <w:name w:val="footer"/>
    <w:basedOn w:val="a"/>
    <w:link w:val="Char0"/>
    <w:uiPriority w:val="99"/>
    <w:semiHidden/>
    <w:unhideWhenUsed/>
    <w:rsid w:val="000269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69DA"/>
    <w:rPr>
      <w:sz w:val="18"/>
      <w:szCs w:val="18"/>
    </w:rPr>
  </w:style>
  <w:style w:type="table" w:styleId="a5">
    <w:name w:val="Table Grid"/>
    <w:basedOn w:val="a1"/>
    <w:uiPriority w:val="59"/>
    <w:rsid w:val="000269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E26EE"/>
    <w:pPr>
      <w:ind w:firstLineChars="200" w:firstLine="420"/>
    </w:pPr>
  </w:style>
</w:styles>
</file>

<file path=word/webSettings.xml><?xml version="1.0" encoding="utf-8"?>
<w:webSettings xmlns:r="http://schemas.openxmlformats.org/officeDocument/2006/relationships" xmlns:w="http://schemas.openxmlformats.org/wordprocessingml/2006/main">
  <w:divs>
    <w:div w:id="16349626">
      <w:bodyDiv w:val="1"/>
      <w:marLeft w:val="0"/>
      <w:marRight w:val="0"/>
      <w:marTop w:val="0"/>
      <w:marBottom w:val="0"/>
      <w:divBdr>
        <w:top w:val="none" w:sz="0" w:space="0" w:color="auto"/>
        <w:left w:val="none" w:sz="0" w:space="0" w:color="auto"/>
        <w:bottom w:val="none" w:sz="0" w:space="0" w:color="auto"/>
        <w:right w:val="none" w:sz="0" w:space="0" w:color="auto"/>
      </w:divBdr>
    </w:div>
    <w:div w:id="84233631">
      <w:bodyDiv w:val="1"/>
      <w:marLeft w:val="0"/>
      <w:marRight w:val="0"/>
      <w:marTop w:val="0"/>
      <w:marBottom w:val="0"/>
      <w:divBdr>
        <w:top w:val="none" w:sz="0" w:space="0" w:color="auto"/>
        <w:left w:val="none" w:sz="0" w:space="0" w:color="auto"/>
        <w:bottom w:val="none" w:sz="0" w:space="0" w:color="auto"/>
        <w:right w:val="none" w:sz="0" w:space="0" w:color="auto"/>
      </w:divBdr>
    </w:div>
    <w:div w:id="259291169">
      <w:bodyDiv w:val="1"/>
      <w:marLeft w:val="0"/>
      <w:marRight w:val="0"/>
      <w:marTop w:val="0"/>
      <w:marBottom w:val="0"/>
      <w:divBdr>
        <w:top w:val="none" w:sz="0" w:space="0" w:color="auto"/>
        <w:left w:val="none" w:sz="0" w:space="0" w:color="auto"/>
        <w:bottom w:val="none" w:sz="0" w:space="0" w:color="auto"/>
        <w:right w:val="none" w:sz="0" w:space="0" w:color="auto"/>
      </w:divBdr>
    </w:div>
    <w:div w:id="357901219">
      <w:bodyDiv w:val="1"/>
      <w:marLeft w:val="0"/>
      <w:marRight w:val="0"/>
      <w:marTop w:val="0"/>
      <w:marBottom w:val="0"/>
      <w:divBdr>
        <w:top w:val="none" w:sz="0" w:space="0" w:color="auto"/>
        <w:left w:val="none" w:sz="0" w:space="0" w:color="auto"/>
        <w:bottom w:val="none" w:sz="0" w:space="0" w:color="auto"/>
        <w:right w:val="none" w:sz="0" w:space="0" w:color="auto"/>
      </w:divBdr>
    </w:div>
    <w:div w:id="391851982">
      <w:bodyDiv w:val="1"/>
      <w:marLeft w:val="0"/>
      <w:marRight w:val="0"/>
      <w:marTop w:val="0"/>
      <w:marBottom w:val="0"/>
      <w:divBdr>
        <w:top w:val="none" w:sz="0" w:space="0" w:color="auto"/>
        <w:left w:val="none" w:sz="0" w:space="0" w:color="auto"/>
        <w:bottom w:val="none" w:sz="0" w:space="0" w:color="auto"/>
        <w:right w:val="none" w:sz="0" w:space="0" w:color="auto"/>
      </w:divBdr>
    </w:div>
    <w:div w:id="693649370">
      <w:bodyDiv w:val="1"/>
      <w:marLeft w:val="0"/>
      <w:marRight w:val="0"/>
      <w:marTop w:val="0"/>
      <w:marBottom w:val="0"/>
      <w:divBdr>
        <w:top w:val="none" w:sz="0" w:space="0" w:color="auto"/>
        <w:left w:val="none" w:sz="0" w:space="0" w:color="auto"/>
        <w:bottom w:val="none" w:sz="0" w:space="0" w:color="auto"/>
        <w:right w:val="none" w:sz="0" w:space="0" w:color="auto"/>
      </w:divBdr>
    </w:div>
    <w:div w:id="815995031">
      <w:bodyDiv w:val="1"/>
      <w:marLeft w:val="0"/>
      <w:marRight w:val="0"/>
      <w:marTop w:val="0"/>
      <w:marBottom w:val="0"/>
      <w:divBdr>
        <w:top w:val="none" w:sz="0" w:space="0" w:color="auto"/>
        <w:left w:val="none" w:sz="0" w:space="0" w:color="auto"/>
        <w:bottom w:val="none" w:sz="0" w:space="0" w:color="auto"/>
        <w:right w:val="none" w:sz="0" w:space="0" w:color="auto"/>
      </w:divBdr>
    </w:div>
    <w:div w:id="824056162">
      <w:bodyDiv w:val="1"/>
      <w:marLeft w:val="0"/>
      <w:marRight w:val="0"/>
      <w:marTop w:val="0"/>
      <w:marBottom w:val="0"/>
      <w:divBdr>
        <w:top w:val="none" w:sz="0" w:space="0" w:color="auto"/>
        <w:left w:val="none" w:sz="0" w:space="0" w:color="auto"/>
        <w:bottom w:val="none" w:sz="0" w:space="0" w:color="auto"/>
        <w:right w:val="none" w:sz="0" w:space="0" w:color="auto"/>
      </w:divBdr>
    </w:div>
    <w:div w:id="970549086">
      <w:bodyDiv w:val="1"/>
      <w:marLeft w:val="0"/>
      <w:marRight w:val="0"/>
      <w:marTop w:val="0"/>
      <w:marBottom w:val="0"/>
      <w:divBdr>
        <w:top w:val="none" w:sz="0" w:space="0" w:color="auto"/>
        <w:left w:val="none" w:sz="0" w:space="0" w:color="auto"/>
        <w:bottom w:val="none" w:sz="0" w:space="0" w:color="auto"/>
        <w:right w:val="none" w:sz="0" w:space="0" w:color="auto"/>
      </w:divBdr>
    </w:div>
    <w:div w:id="1184588197">
      <w:bodyDiv w:val="1"/>
      <w:marLeft w:val="0"/>
      <w:marRight w:val="0"/>
      <w:marTop w:val="0"/>
      <w:marBottom w:val="0"/>
      <w:divBdr>
        <w:top w:val="none" w:sz="0" w:space="0" w:color="auto"/>
        <w:left w:val="none" w:sz="0" w:space="0" w:color="auto"/>
        <w:bottom w:val="none" w:sz="0" w:space="0" w:color="auto"/>
        <w:right w:val="none" w:sz="0" w:space="0" w:color="auto"/>
      </w:divBdr>
    </w:div>
    <w:div w:id="1280642065">
      <w:bodyDiv w:val="1"/>
      <w:marLeft w:val="0"/>
      <w:marRight w:val="0"/>
      <w:marTop w:val="0"/>
      <w:marBottom w:val="0"/>
      <w:divBdr>
        <w:top w:val="none" w:sz="0" w:space="0" w:color="auto"/>
        <w:left w:val="none" w:sz="0" w:space="0" w:color="auto"/>
        <w:bottom w:val="none" w:sz="0" w:space="0" w:color="auto"/>
        <w:right w:val="none" w:sz="0" w:space="0" w:color="auto"/>
      </w:divBdr>
    </w:div>
    <w:div w:id="1756052221">
      <w:bodyDiv w:val="1"/>
      <w:marLeft w:val="0"/>
      <w:marRight w:val="0"/>
      <w:marTop w:val="0"/>
      <w:marBottom w:val="0"/>
      <w:divBdr>
        <w:top w:val="none" w:sz="0" w:space="0" w:color="auto"/>
        <w:left w:val="none" w:sz="0" w:space="0" w:color="auto"/>
        <w:bottom w:val="none" w:sz="0" w:space="0" w:color="auto"/>
        <w:right w:val="none" w:sz="0" w:space="0" w:color="auto"/>
      </w:divBdr>
    </w:div>
    <w:div w:id="20433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421</Words>
  <Characters>2403</Characters>
  <Application>Microsoft Office Word</Application>
  <DocSecurity>0</DocSecurity>
  <Lines>20</Lines>
  <Paragraphs>5</Paragraphs>
  <ScaleCrop>false</ScaleCrop>
  <Company>Microsoft</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微软中国</cp:lastModifiedBy>
  <cp:revision>9</cp:revision>
  <cp:lastPrinted>2014-08-22T06:19:00Z</cp:lastPrinted>
  <dcterms:created xsi:type="dcterms:W3CDTF">2014-08-22T00:13:00Z</dcterms:created>
  <dcterms:modified xsi:type="dcterms:W3CDTF">2014-08-22T06:41:00Z</dcterms:modified>
</cp:coreProperties>
</file>