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08" w:rsidRDefault="00DB7408" w:rsidP="00DB740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附件1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2013年度全省卫生新闻宣传工作先进集体候选名单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辽宁省人民医院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辽宁省肿瘤医院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中国医科大学附属第一医院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中国医科大学附属盛京医院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中国医科大学附属第四医院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辽宁中医药大学附属医院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辽宁中医药大学附属第三医院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大连医科大学附属第一医院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大连医科大学附属第二医院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辽宁医学院附属第一医院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辽宁省精神卫生中心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辽宁省疾病预防控制中心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辽宁省卫生</w:t>
      </w:r>
      <w:proofErr w:type="gramStart"/>
      <w:r>
        <w:rPr>
          <w:rFonts w:ascii="宋体" w:hAnsi="宋体" w:cs="宋体" w:hint="eastAsia"/>
          <w:sz w:val="28"/>
          <w:szCs w:val="28"/>
        </w:rPr>
        <w:t>厅卫生</w:t>
      </w:r>
      <w:proofErr w:type="gramEnd"/>
      <w:r>
        <w:rPr>
          <w:rFonts w:ascii="宋体" w:hAnsi="宋体" w:cs="宋体" w:hint="eastAsia"/>
          <w:sz w:val="28"/>
          <w:szCs w:val="28"/>
        </w:rPr>
        <w:t>监督局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辽宁省医学交流中心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辽宁省卫生信息中心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辽宁医学院</w:t>
      </w:r>
    </w:p>
    <w:p w:rsidR="00DB7408" w:rsidRDefault="00DB7408" w:rsidP="00DB7408">
      <w:pPr>
        <w:tabs>
          <w:tab w:val="left" w:pos="1704"/>
          <w:tab w:val="left" w:pos="2439"/>
          <w:tab w:val="left" w:pos="3408"/>
          <w:tab w:val="left" w:pos="5112"/>
          <w:tab w:val="left" w:pos="6048"/>
          <w:tab w:val="left" w:pos="6817"/>
        </w:tabs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大连医科大学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沈阳市第六人民医院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沈阳市第九人民医院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沈阳市胸科医院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沈阳市中医院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沈阳市妇女儿童保健中心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沈阳市肛肠医院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大连市卫生局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大连市妇产医院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大连市第三人民医院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瓦房店市卫生局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鞍山市卫生局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台安县卫生局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鞍山市公立医院管理局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鞍山市双山医院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抚顺市第五人民医院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抚顺市疾病预防控制中心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抚顺市传染病医院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本溪市中心医院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本溪市第九人民医院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本溪市疾病预防控制中心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丹东市卫生局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丹东市中医院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丹东市卫生监督所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锦州市卫生局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锦州市中心医院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锦州市卫生监督所</w:t>
      </w:r>
    </w:p>
    <w:p w:rsidR="00DB7408" w:rsidRDefault="00DB7408" w:rsidP="00DB7408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营口市卫生局</w:t>
      </w:r>
    </w:p>
    <w:p w:rsidR="00DB7408" w:rsidRDefault="00DB7408" w:rsidP="00DB7408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营口市健康教育所</w:t>
      </w:r>
    </w:p>
    <w:p w:rsidR="00DB7408" w:rsidRDefault="00DB7408" w:rsidP="00DB740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营口市妇产儿童医院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阜新市卫生局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阜新市中心医院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阜新市第二人民医院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辽阳市卫生局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辽阳市中心医院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辽阳市第三人民医院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铁岭市中心医院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铁岭市结核病医院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铁岭市卫生监督所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朝阳市中心医院</w:t>
      </w:r>
    </w:p>
    <w:p w:rsidR="00DB7408" w:rsidRDefault="00DB7408" w:rsidP="00DB7408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朝阳市第二人民医院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朝阳市第四人民医院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盘锦市卫生局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盘锦市健康教育所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盘锦市中心医院</w:t>
      </w:r>
    </w:p>
    <w:p w:rsidR="00DB7408" w:rsidRDefault="00DB7408" w:rsidP="00DB7408">
      <w:pPr>
        <w:widowControl/>
        <w:rPr>
          <w:rFonts w:ascii="宋体" w:hAnsi="宋体" w:cs="宋体"/>
          <w:color w:val="000000"/>
          <w:spacing w:val="2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"/>
          <w:kern w:val="0"/>
          <w:sz w:val="28"/>
          <w:szCs w:val="28"/>
        </w:rPr>
        <w:t>葫芦岛市卫生局</w:t>
      </w:r>
    </w:p>
    <w:p w:rsidR="00DB7408" w:rsidRDefault="00DB7408" w:rsidP="00DB7408">
      <w:pPr>
        <w:widowControl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葫芦岛市中心血站</w:t>
      </w:r>
    </w:p>
    <w:p w:rsidR="00DB7408" w:rsidRDefault="00DB7408" w:rsidP="00DB7408">
      <w:pPr>
        <w:widowControl/>
        <w:rPr>
          <w:rFonts w:ascii="宋体" w:hAnsi="宋体" w:cs="宋体"/>
          <w:color w:val="000000"/>
          <w:spacing w:val="2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建昌县卫生局</w:t>
      </w:r>
    </w:p>
    <w:p w:rsidR="00DB7408" w:rsidRDefault="00DB7408" w:rsidP="00DB7408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绥中县医院</w:t>
      </w:r>
    </w:p>
    <w:p w:rsidR="00DB7408" w:rsidRDefault="00DB7408" w:rsidP="00DB74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昌图县卫生局</w:t>
      </w:r>
    </w:p>
    <w:p w:rsidR="00AC4D89" w:rsidRDefault="00AC4D89"/>
    <w:sectPr w:rsidR="00AC4D89" w:rsidSect="00AC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408"/>
    <w:rsid w:val="00172144"/>
    <w:rsid w:val="00947B0A"/>
    <w:rsid w:val="00AC4D89"/>
    <w:rsid w:val="00DB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947B0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947B0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47B0A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947B0A"/>
    <w:rPr>
      <w:rFonts w:ascii="Arial" w:eastAsia="黑体" w:hAnsi="Arial"/>
      <w:b/>
      <w:bCs/>
      <w:kern w:val="2"/>
      <w:sz w:val="32"/>
      <w:szCs w:val="32"/>
    </w:rPr>
  </w:style>
  <w:style w:type="character" w:styleId="a3">
    <w:name w:val="Strong"/>
    <w:qFormat/>
    <w:rsid w:val="00947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326</Characters>
  <Application>Microsoft Office Word</Application>
  <DocSecurity>0</DocSecurity>
  <Lines>65</Lines>
  <Paragraphs>63</Paragraphs>
  <ScaleCrop>false</ScaleCrop>
  <Company>xp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2014-01-29T06:09:00Z</dcterms:created>
  <dcterms:modified xsi:type="dcterms:W3CDTF">2014-01-29T06:10:00Z</dcterms:modified>
</cp:coreProperties>
</file>